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D08" w:rsidRDefault="00C70DCB" w:rsidP="00C70DCB">
      <w:pPr>
        <w:rPr>
          <w:rFonts w:asciiTheme="majorHAnsi" w:hAnsiTheme="majorHAnsi"/>
          <w:color w:val="0070C0"/>
          <w:sz w:val="96"/>
          <w:szCs w:val="96"/>
        </w:rPr>
      </w:pPr>
      <w:bookmarkStart w:id="0" w:name="_GoBack"/>
      <w:bookmarkEnd w:id="0"/>
      <w:proofErr w:type="spellStart"/>
      <w:r>
        <w:rPr>
          <w:rFonts w:asciiTheme="majorHAnsi" w:hAnsiTheme="majorHAnsi"/>
          <w:color w:val="0070C0"/>
          <w:sz w:val="96"/>
          <w:szCs w:val="96"/>
        </w:rPr>
        <w:t>Kopání</w:t>
      </w:r>
      <w:proofErr w:type="spellEnd"/>
      <w:r>
        <w:rPr>
          <w:rFonts w:asciiTheme="majorHAnsi" w:hAnsiTheme="majorHAnsi"/>
          <w:color w:val="0070C0"/>
          <w:sz w:val="96"/>
          <w:szCs w:val="96"/>
        </w:rPr>
        <w:t xml:space="preserve"> </w:t>
      </w:r>
      <w:proofErr w:type="spellStart"/>
      <w:r>
        <w:rPr>
          <w:rFonts w:asciiTheme="majorHAnsi" w:hAnsiTheme="majorHAnsi"/>
          <w:color w:val="0070C0"/>
          <w:sz w:val="96"/>
          <w:szCs w:val="96"/>
        </w:rPr>
        <w:t>zahradního</w:t>
      </w:r>
      <w:proofErr w:type="spellEnd"/>
      <w:r>
        <w:rPr>
          <w:rFonts w:asciiTheme="majorHAnsi" w:hAnsiTheme="majorHAnsi"/>
          <w:color w:val="0070C0"/>
          <w:sz w:val="96"/>
          <w:szCs w:val="96"/>
        </w:rPr>
        <w:t xml:space="preserve"> </w:t>
      </w:r>
      <w:proofErr w:type="spellStart"/>
      <w:r>
        <w:rPr>
          <w:rFonts w:asciiTheme="majorHAnsi" w:hAnsiTheme="majorHAnsi"/>
          <w:color w:val="0070C0"/>
          <w:sz w:val="96"/>
          <w:szCs w:val="96"/>
        </w:rPr>
        <w:t>jezírka</w:t>
      </w:r>
      <w:proofErr w:type="spellEnd"/>
    </w:p>
    <w:p w:rsidR="00981092" w:rsidRPr="00981092" w:rsidRDefault="00823341" w:rsidP="00981092">
      <w:pPr>
        <w:pStyle w:val="Normlnweb"/>
        <w:rPr>
          <w:rFonts w:asciiTheme="majorHAnsi" w:hAnsiTheme="majorHAnsi"/>
        </w:rPr>
      </w:pPr>
      <w:r>
        <w:rPr>
          <w:rFonts w:asciiTheme="majorHAnsi" w:hAnsiTheme="majorHAnsi"/>
          <w:color w:val="000000" w:themeColor="text1"/>
        </w:rPr>
        <w:t xml:space="preserve">Dne 11. 5. </w:t>
      </w:r>
      <w:r w:rsidR="00C70DCB">
        <w:rPr>
          <w:rFonts w:asciiTheme="majorHAnsi" w:hAnsiTheme="majorHAnsi"/>
          <w:color w:val="000000" w:themeColor="text1"/>
        </w:rPr>
        <w:t>2016 od 16.00 hodin se uskutečnilo kopání zahradního jezírka. Organizátorem této akce je Středisko ekologické výchovy SEVER. Partnery jsou</w:t>
      </w:r>
      <w:r>
        <w:rPr>
          <w:rFonts w:asciiTheme="majorHAnsi" w:hAnsiTheme="majorHAnsi"/>
          <w:color w:val="000000" w:themeColor="text1"/>
        </w:rPr>
        <w:t xml:space="preserve">: </w:t>
      </w:r>
      <w:r w:rsidR="00C70DCB">
        <w:rPr>
          <w:rFonts w:asciiTheme="majorHAnsi" w:hAnsiTheme="majorHAnsi"/>
          <w:color w:val="000000" w:themeColor="text1"/>
        </w:rPr>
        <w:t xml:space="preserve">Škola pro udržitelný život, </w:t>
      </w:r>
      <w:r w:rsidR="00981092">
        <w:rPr>
          <w:rFonts w:asciiTheme="majorHAnsi" w:hAnsiTheme="majorHAnsi"/>
          <w:color w:val="000000" w:themeColor="text1"/>
        </w:rPr>
        <w:t>N</w:t>
      </w:r>
      <w:r w:rsidR="00C70DCB">
        <w:rPr>
          <w:rFonts w:asciiTheme="majorHAnsi" w:hAnsiTheme="majorHAnsi"/>
          <w:color w:val="000000" w:themeColor="text1"/>
        </w:rPr>
        <w:t>adace part</w:t>
      </w:r>
      <w:r>
        <w:rPr>
          <w:rFonts w:asciiTheme="majorHAnsi" w:hAnsiTheme="majorHAnsi"/>
          <w:color w:val="000000" w:themeColor="text1"/>
        </w:rPr>
        <w:t xml:space="preserve">nerství, Toyota Motor Czech </w:t>
      </w:r>
      <w:proofErr w:type="spellStart"/>
      <w:r>
        <w:rPr>
          <w:rFonts w:asciiTheme="majorHAnsi" w:hAnsiTheme="majorHAnsi"/>
          <w:color w:val="000000" w:themeColor="text1"/>
        </w:rPr>
        <w:t>spol</w:t>
      </w:r>
      <w:proofErr w:type="spellEnd"/>
      <w:r>
        <w:rPr>
          <w:rFonts w:asciiTheme="majorHAnsi" w:hAnsiTheme="majorHAnsi"/>
          <w:color w:val="000000" w:themeColor="text1"/>
        </w:rPr>
        <w:t xml:space="preserve"> </w:t>
      </w:r>
      <w:r w:rsidR="00C70DCB">
        <w:rPr>
          <w:rFonts w:asciiTheme="majorHAnsi" w:hAnsiTheme="majorHAnsi"/>
          <w:color w:val="000000" w:themeColor="text1"/>
        </w:rPr>
        <w:t xml:space="preserve">s.r.o. </w:t>
      </w:r>
      <w:r>
        <w:rPr>
          <w:rFonts w:asciiTheme="majorHAnsi" w:hAnsiTheme="majorHAnsi"/>
          <w:color w:val="000000" w:themeColor="text1"/>
        </w:rPr>
        <w:t>Akce se zúčastnilo 12 rodičů a 5</w:t>
      </w:r>
      <w:r w:rsidR="001F396F">
        <w:rPr>
          <w:rFonts w:asciiTheme="majorHAnsi" w:hAnsiTheme="majorHAnsi"/>
          <w:color w:val="000000" w:themeColor="text1"/>
        </w:rPr>
        <w:t xml:space="preserve">dětí. </w:t>
      </w:r>
      <w:r w:rsidR="00981092" w:rsidRPr="00981092">
        <w:rPr>
          <w:rFonts w:asciiTheme="majorHAnsi" w:hAnsiTheme="majorHAnsi"/>
          <w:color w:val="000000" w:themeColor="text1"/>
        </w:rPr>
        <w:t xml:space="preserve">Každá základní nebo střední škola se může stát </w:t>
      </w:r>
      <w:r w:rsidR="00981092" w:rsidRPr="00981092">
        <w:rPr>
          <w:rFonts w:asciiTheme="majorHAnsi" w:hAnsiTheme="majorHAnsi"/>
        </w:rPr>
        <w:t>Školou pro udržitelný život!</w:t>
      </w:r>
      <w:r>
        <w:rPr>
          <w:rFonts w:asciiTheme="majorHAnsi" w:hAnsiTheme="majorHAnsi"/>
        </w:rPr>
        <w:t xml:space="preserve"> </w:t>
      </w:r>
      <w:r w:rsidR="00981092" w:rsidRPr="00981092">
        <w:rPr>
          <w:rStyle w:val="Siln"/>
          <w:rFonts w:asciiTheme="majorHAnsi" w:hAnsiTheme="majorHAnsi"/>
          <w:b w:val="0"/>
        </w:rPr>
        <w:t>Žáci</w:t>
      </w:r>
      <w:r w:rsidR="00981092" w:rsidRPr="00981092">
        <w:rPr>
          <w:rFonts w:asciiTheme="majorHAnsi" w:hAnsiTheme="majorHAnsi"/>
        </w:rPr>
        <w:t xml:space="preserve"> těchto škol spolu s </w:t>
      </w:r>
      <w:r w:rsidR="00981092" w:rsidRPr="00981092">
        <w:rPr>
          <w:rStyle w:val="Siln"/>
          <w:rFonts w:asciiTheme="majorHAnsi" w:hAnsiTheme="majorHAnsi"/>
          <w:b w:val="0"/>
        </w:rPr>
        <w:t>učiteli</w:t>
      </w:r>
      <w:r w:rsidR="00981092" w:rsidRPr="00981092">
        <w:rPr>
          <w:rFonts w:asciiTheme="majorHAnsi" w:hAnsiTheme="majorHAnsi"/>
        </w:rPr>
        <w:t xml:space="preserve">, rodiči a dalšími </w:t>
      </w:r>
      <w:r w:rsidR="00981092" w:rsidRPr="00981092">
        <w:rPr>
          <w:rStyle w:val="Siln"/>
          <w:rFonts w:asciiTheme="majorHAnsi" w:hAnsiTheme="majorHAnsi"/>
          <w:b w:val="0"/>
        </w:rPr>
        <w:t>partnery</w:t>
      </w:r>
      <w:r w:rsidR="00981092" w:rsidRPr="00981092">
        <w:rPr>
          <w:rFonts w:asciiTheme="majorHAnsi" w:hAnsiTheme="majorHAnsi"/>
        </w:rPr>
        <w:t xml:space="preserve"> z vnějšku školy přemýšlí o tom, co mohou udělat pro udržitelnější rozvoj své obce nebo čtvrti. Spolu pak postupně realizují navržené změny a tím </w:t>
      </w:r>
      <w:r w:rsidR="00981092" w:rsidRPr="00981092">
        <w:rPr>
          <w:rStyle w:val="Siln"/>
          <w:rFonts w:asciiTheme="majorHAnsi" w:hAnsiTheme="majorHAnsi"/>
          <w:b w:val="0"/>
        </w:rPr>
        <w:t>mění k lepšímu</w:t>
      </w:r>
      <w:r w:rsidR="00981092" w:rsidRPr="00981092">
        <w:rPr>
          <w:rFonts w:asciiTheme="majorHAnsi" w:hAnsiTheme="majorHAnsi"/>
        </w:rPr>
        <w:t xml:space="preserve"> místo, kde žijí a studují.</w:t>
      </w:r>
      <w:r>
        <w:rPr>
          <w:rFonts w:asciiTheme="majorHAnsi" w:hAnsiTheme="majorHAnsi"/>
        </w:rPr>
        <w:t xml:space="preserve"> Ve škole proběhla anketa </w:t>
      </w:r>
      <w:r w:rsidR="000363F6">
        <w:rPr>
          <w:rFonts w:asciiTheme="majorHAnsi" w:hAnsiTheme="majorHAnsi"/>
        </w:rPr>
        <w:t>co by žáci chtěli na školní zahradu. Je to hezké zpestření zahrady.</w:t>
      </w:r>
    </w:p>
    <w:p w:rsidR="00C70DCB" w:rsidRPr="00C70DCB" w:rsidRDefault="00362BAE" w:rsidP="00C70DCB">
      <w:pPr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P.Kumbera</w:t>
      </w:r>
    </w:p>
    <w:sectPr w:rsidR="00C70DCB" w:rsidRPr="00C70DC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CB"/>
    <w:rsid w:val="000363F6"/>
    <w:rsid w:val="001F396F"/>
    <w:rsid w:val="00362BAE"/>
    <w:rsid w:val="00767BAC"/>
    <w:rsid w:val="00770D08"/>
    <w:rsid w:val="00823341"/>
    <w:rsid w:val="0090036D"/>
    <w:rsid w:val="00981092"/>
    <w:rsid w:val="00AA3051"/>
    <w:rsid w:val="00C7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5BC7D-51DF-4854-B5AB-86DCAFFF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70DCB"/>
  </w:style>
  <w:style w:type="paragraph" w:styleId="Nadpis1">
    <w:name w:val="heading 1"/>
    <w:basedOn w:val="Normln"/>
    <w:next w:val="Normln"/>
    <w:link w:val="Nadpis1Char"/>
    <w:uiPriority w:val="9"/>
    <w:qFormat/>
    <w:rsid w:val="00C70DCB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64673" w:themeColor="accent6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DC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64673" w:themeColor="accent6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70DC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64673" w:themeColor="accent6" w:themeShade="B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70DC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E5E9B" w:themeColor="accent6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70DC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E5E9B" w:themeColor="accent6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70D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70DC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70DC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70DC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C70DCB"/>
    <w:rPr>
      <w:b/>
      <w:bCs/>
      <w:caps w:val="0"/>
      <w:smallCaps/>
      <w:spacing w:val="7"/>
      <w:sz w:val="21"/>
      <w:szCs w:val="21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70DCB"/>
    <w:pPr>
      <w:spacing w:line="240" w:lineRule="auto"/>
    </w:pPr>
    <w:rPr>
      <w:b/>
      <w:bCs/>
      <w:smallCap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C70DCB"/>
    <w:rPr>
      <w:i/>
      <w:iCs/>
      <w:color w:val="9E5E9B" w:themeColor="accent6"/>
    </w:rPr>
  </w:style>
  <w:style w:type="character" w:customStyle="1" w:styleId="Nadpis1Char">
    <w:name w:val="Nadpis 1 Char"/>
    <w:basedOn w:val="Standardnpsmoodstavce"/>
    <w:link w:val="Nadpis1"/>
    <w:uiPriority w:val="9"/>
    <w:rsid w:val="00C70DCB"/>
    <w:rPr>
      <w:rFonts w:asciiTheme="majorHAnsi" w:eastAsiaTheme="majorEastAsia" w:hAnsiTheme="majorHAnsi" w:cstheme="majorBidi"/>
      <w:color w:val="764673" w:themeColor="accent6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DCB"/>
    <w:rPr>
      <w:rFonts w:asciiTheme="majorHAnsi" w:eastAsiaTheme="majorEastAsia" w:hAnsiTheme="majorHAnsi" w:cstheme="majorBidi"/>
      <w:color w:val="764673" w:themeColor="accent6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70DCB"/>
    <w:rPr>
      <w:rFonts w:asciiTheme="majorHAnsi" w:eastAsiaTheme="majorEastAsia" w:hAnsiTheme="majorHAnsi" w:cstheme="majorBidi"/>
      <w:color w:val="764673" w:themeColor="accent6" w:themeShade="B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70DCB"/>
    <w:rPr>
      <w:rFonts w:asciiTheme="majorHAnsi" w:eastAsiaTheme="majorEastAsia" w:hAnsiTheme="majorHAnsi" w:cstheme="majorBidi"/>
      <w:color w:val="9E5E9B" w:themeColor="accent6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70DCB"/>
    <w:rPr>
      <w:rFonts w:asciiTheme="majorHAnsi" w:eastAsiaTheme="majorEastAsia" w:hAnsiTheme="majorHAnsi" w:cstheme="majorBidi"/>
      <w:i/>
      <w:iCs/>
      <w:color w:val="9E5E9B" w:themeColor="accent6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70DCB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70DCB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70DCB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70DCB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styleId="Zdraznnintenzivn">
    <w:name w:val="Intense Emphasis"/>
    <w:basedOn w:val="Standardnpsmoodstavce"/>
    <w:uiPriority w:val="21"/>
    <w:qFormat/>
    <w:rsid w:val="00C70DCB"/>
    <w:rPr>
      <w:b/>
      <w:bCs/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70DCB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E5E9B" w:themeColor="accent6"/>
      <w:sz w:val="32"/>
      <w:szCs w:val="3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70DCB"/>
    <w:rPr>
      <w:rFonts w:asciiTheme="majorHAnsi" w:eastAsiaTheme="majorEastAsia" w:hAnsiTheme="majorHAnsi" w:cstheme="majorBidi"/>
      <w:i/>
      <w:iCs/>
      <w:color w:val="9E5E9B" w:themeColor="accent6"/>
      <w:sz w:val="32"/>
      <w:szCs w:val="32"/>
    </w:rPr>
  </w:style>
  <w:style w:type="character" w:styleId="Odkazintenzivn">
    <w:name w:val="Intense Reference"/>
    <w:basedOn w:val="Standardnpsmoodstavce"/>
    <w:uiPriority w:val="32"/>
    <w:qFormat/>
    <w:rsid w:val="00C70DCB"/>
    <w:rPr>
      <w:b/>
      <w:bCs/>
      <w:smallCaps/>
      <w:color w:val="9E5E9B" w:themeColor="accent6"/>
    </w:rPr>
  </w:style>
  <w:style w:type="character" w:styleId="Hypertextovodkaz">
    <w:name w:val="Hyperlink"/>
    <w:basedOn w:val="Standardnpsmoodstavce"/>
    <w:unhideWhenUsed/>
    <w:rPr>
      <w:color w:val="4FB8C1" w:themeColor="text2" w:themeTint="99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DFFCB" w:themeColor="followedHyperlink"/>
      <w:u w:val="single"/>
    </w:rPr>
  </w:style>
  <w:style w:type="paragraph" w:styleId="Bezmezer">
    <w:name w:val="No Spacing"/>
    <w:link w:val="BezmezerChar"/>
    <w:uiPriority w:val="1"/>
    <w:qFormat/>
    <w:rsid w:val="00C70DC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sid w:val="00C70DCB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tChar">
    <w:name w:val="Citát Char"/>
    <w:basedOn w:val="Standardnpsmoodstavce"/>
    <w:link w:val="Citt"/>
    <w:uiPriority w:val="29"/>
    <w:rsid w:val="00C70DCB"/>
    <w:rPr>
      <w:i/>
      <w:iCs/>
      <w:color w:val="262626" w:themeColor="text1" w:themeTint="D9"/>
    </w:rPr>
  </w:style>
  <w:style w:type="character" w:styleId="Siln">
    <w:name w:val="Strong"/>
    <w:basedOn w:val="Standardnpsmoodstavce"/>
    <w:uiPriority w:val="22"/>
    <w:qFormat/>
    <w:rsid w:val="00C70DCB"/>
    <w:rPr>
      <w:b/>
      <w:bCs/>
    </w:rPr>
  </w:style>
  <w:style w:type="paragraph" w:styleId="Podtitul">
    <w:name w:val="Subtitle"/>
    <w:basedOn w:val="Normln"/>
    <w:next w:val="Normln"/>
    <w:link w:val="PodtitulChar"/>
    <w:uiPriority w:val="11"/>
    <w:qFormat/>
    <w:rsid w:val="00C70DC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PodtitulChar">
    <w:name w:val="Podtitul Char"/>
    <w:basedOn w:val="Standardnpsmoodstavce"/>
    <w:link w:val="Podtitul"/>
    <w:uiPriority w:val="11"/>
    <w:rsid w:val="00C70DCB"/>
    <w:rPr>
      <w:rFonts w:asciiTheme="majorHAnsi" w:eastAsiaTheme="majorEastAsia" w:hAnsiTheme="majorHAnsi" w:cstheme="majorBidi"/>
      <w:sz w:val="30"/>
      <w:szCs w:val="30"/>
    </w:rPr>
  </w:style>
  <w:style w:type="character" w:styleId="Zdraznnjemn">
    <w:name w:val="Subtle Emphasis"/>
    <w:basedOn w:val="Standardnpsmoodstavce"/>
    <w:uiPriority w:val="19"/>
    <w:qFormat/>
    <w:rsid w:val="00C70DCB"/>
    <w:rPr>
      <w:i/>
      <w:iCs/>
    </w:rPr>
  </w:style>
  <w:style w:type="character" w:styleId="Odkazjemn">
    <w:name w:val="Subtle Reference"/>
    <w:basedOn w:val="Standardnpsmoodstavce"/>
    <w:uiPriority w:val="31"/>
    <w:qFormat/>
    <w:rsid w:val="00C70DCB"/>
    <w:rPr>
      <w:smallCaps/>
      <w:color w:val="595959" w:themeColor="text1" w:themeTint="A6"/>
    </w:rPr>
  </w:style>
  <w:style w:type="paragraph" w:styleId="Nzev">
    <w:name w:val="Title"/>
    <w:basedOn w:val="Normln"/>
    <w:next w:val="Normln"/>
    <w:link w:val="NzevChar"/>
    <w:uiPriority w:val="10"/>
    <w:qFormat/>
    <w:rsid w:val="00C70DC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NzevChar">
    <w:name w:val="Název Char"/>
    <w:basedOn w:val="Standardnpsmoodstavce"/>
    <w:link w:val="Nzev"/>
    <w:uiPriority w:val="10"/>
    <w:rsid w:val="00C70DCB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70DCB"/>
    <w:pPr>
      <w:outlineLvl w:val="9"/>
    </w:pPr>
  </w:style>
  <w:style w:type="paragraph" w:styleId="Normlnweb">
    <w:name w:val="Normal (Web)"/>
    <w:basedOn w:val="Normln"/>
    <w:uiPriority w:val="99"/>
    <w:semiHidden/>
    <w:unhideWhenUsed/>
    <w:rsid w:val="0098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9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7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&#225;da\AppData\Roaming\Microsoft\Templates\Ion%20(pr&#225;zdn&#233;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94154-8795-4882-9E10-C40A4B76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 (prázdné)</Template>
  <TotalTime>0</TotalTime>
  <Pages>1</Pages>
  <Words>104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Návštěvník knihovny</dc:creator>
  <cp:keywords/>
  <cp:lastModifiedBy>Dáda</cp:lastModifiedBy>
  <cp:revision>2</cp:revision>
  <dcterms:created xsi:type="dcterms:W3CDTF">2018-12-02T22:25:00Z</dcterms:created>
  <dcterms:modified xsi:type="dcterms:W3CDTF">2018-12-02T22:25:00Z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